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EC6" w:rsidRDefault="00BF0EC6" w:rsidP="00BF0EC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Приложение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6</w:t>
      </w:r>
    </w:p>
    <w:p w:rsidR="00BF0EC6" w:rsidRDefault="00BF0EC6" w:rsidP="00BF0EC6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к коллективному договору</w:t>
      </w:r>
    </w:p>
    <w:p w:rsidR="00BF0EC6" w:rsidRDefault="00BF0EC6" w:rsidP="00BF0EC6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__________________________________</w:t>
      </w:r>
    </w:p>
    <w:p w:rsidR="00BF0EC6" w:rsidRPr="003B1617" w:rsidRDefault="00BF0EC6" w:rsidP="00BF0EC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от  «24 » 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  <w:u w:val="single"/>
        </w:rPr>
        <w:t xml:space="preserve">марта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2014  </w:t>
      </w:r>
    </w:p>
    <w:p w:rsidR="00BF0EC6" w:rsidRPr="00280209" w:rsidRDefault="00BF0EC6" w:rsidP="00BF0EC6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BF0EC6" w:rsidRPr="00D4192C" w:rsidRDefault="00BF0EC6" w:rsidP="00BF0EC6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Принято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утверждено</w:t>
      </w:r>
    </w:p>
    <w:p w:rsidR="00BF0EC6" w:rsidRPr="00D4192C" w:rsidRDefault="00BF0EC6" w:rsidP="00BF0EC6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Решение заседания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приказом директора</w:t>
      </w:r>
    </w:p>
    <w:p w:rsidR="00BF0EC6" w:rsidRPr="00D4192C" w:rsidRDefault="00BF0EC6" w:rsidP="00BF0EC6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пед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совета школы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МБОУ «Школа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53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»</w:t>
      </w:r>
    </w:p>
    <w:p w:rsidR="00BF0EC6" w:rsidRPr="00D4192C" w:rsidRDefault="00BF0EC6" w:rsidP="00BF0EC6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протокол  № 5   от 24.03.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2014 г.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КИР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овского района г.казани</w:t>
      </w:r>
    </w:p>
    <w:p w:rsidR="00BF0EC6" w:rsidRPr="003B1617" w:rsidRDefault="00BF0EC6" w:rsidP="00BF0EC6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от  28.03.2014  Г.    №   38</w:t>
      </w:r>
    </w:p>
    <w:p w:rsidR="00BF0EC6" w:rsidRPr="00D4192C" w:rsidRDefault="00BF0EC6" w:rsidP="00BF0EC6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______________________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М.К. Каюмов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</w:p>
    <w:p w:rsidR="00BF0EC6" w:rsidRPr="00D4192C" w:rsidRDefault="00BF0EC6" w:rsidP="00BF0EC6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BF0EC6" w:rsidRPr="00D4192C" w:rsidRDefault="00BF0EC6" w:rsidP="00BF0EC6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BF0EC6" w:rsidRPr="00D4192C" w:rsidRDefault="00BF0EC6" w:rsidP="00BF0EC6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согласовано</w:t>
      </w:r>
    </w:p>
    <w:p w:rsidR="00BF0EC6" w:rsidRPr="00D4192C" w:rsidRDefault="00BF0EC6" w:rsidP="00BF0EC6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с профсоюзным комитетом</w:t>
      </w:r>
    </w:p>
    <w:p w:rsidR="00BF0EC6" w:rsidRPr="00D4192C" w:rsidRDefault="00BF0EC6" w:rsidP="00BF0EC6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протокол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№   3  от  </w:t>
      </w:r>
      <w:r w:rsidRPr="00DA7A57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24.03.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2014 г</w:t>
      </w:r>
    </w:p>
    <w:p w:rsidR="00BF0EC6" w:rsidRPr="00D4192C" w:rsidRDefault="00BF0EC6" w:rsidP="00BF0EC6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________________________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Е.В.МАЗИТОВА</w:t>
      </w:r>
    </w:p>
    <w:p w:rsidR="00BF0EC6" w:rsidRPr="00B32EE9" w:rsidRDefault="00BF0EC6" w:rsidP="00BF0EC6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111D02" w:rsidRPr="00B32EE9" w:rsidRDefault="00111D02" w:rsidP="00111D02">
      <w:pPr>
        <w:spacing w:after="0" w:line="240" w:lineRule="auto"/>
        <w:ind w:firstLine="567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111D02" w:rsidRDefault="00111D02" w:rsidP="00111D02">
      <w:pPr>
        <w:pStyle w:val="a3"/>
        <w:spacing w:after="0"/>
        <w:jc w:val="center"/>
        <w:rPr>
          <w:b/>
          <w:bCs/>
          <w:sz w:val="24"/>
          <w:szCs w:val="24"/>
        </w:rPr>
      </w:pPr>
    </w:p>
    <w:p w:rsidR="00111D02" w:rsidRPr="00B32EE9" w:rsidRDefault="00111D02" w:rsidP="00111D02">
      <w:pPr>
        <w:pStyle w:val="a3"/>
        <w:spacing w:after="0"/>
        <w:jc w:val="center"/>
        <w:rPr>
          <w:sz w:val="24"/>
          <w:szCs w:val="24"/>
        </w:rPr>
      </w:pPr>
      <w:r w:rsidRPr="00B32EE9">
        <w:rPr>
          <w:b/>
          <w:bCs/>
          <w:sz w:val="24"/>
          <w:szCs w:val="24"/>
        </w:rPr>
        <w:t>ПРАВА И ЛЬГОТЫ,</w:t>
      </w:r>
    </w:p>
    <w:p w:rsidR="00111D02" w:rsidRPr="00B32EE9" w:rsidRDefault="00111D02" w:rsidP="00111D02">
      <w:pPr>
        <w:pStyle w:val="a3"/>
        <w:spacing w:after="0"/>
        <w:jc w:val="center"/>
        <w:rPr>
          <w:b/>
          <w:bCs/>
          <w:sz w:val="24"/>
          <w:szCs w:val="24"/>
        </w:rPr>
      </w:pPr>
      <w:r w:rsidRPr="00B32EE9">
        <w:rPr>
          <w:b/>
          <w:bCs/>
          <w:sz w:val="24"/>
          <w:szCs w:val="24"/>
        </w:rPr>
        <w:t>предоставляемые работникам образования Республики Татарстан</w:t>
      </w:r>
    </w:p>
    <w:p w:rsidR="00111D02" w:rsidRPr="00B32EE9" w:rsidRDefault="00111D02" w:rsidP="00111D02">
      <w:pPr>
        <w:pStyle w:val="a3"/>
        <w:spacing w:after="0"/>
        <w:jc w:val="center"/>
        <w:rPr>
          <w:b/>
          <w:bCs/>
          <w:sz w:val="24"/>
          <w:szCs w:val="24"/>
        </w:rPr>
      </w:pPr>
      <w:r w:rsidRPr="00B32EE9">
        <w:rPr>
          <w:b/>
          <w:bCs/>
          <w:sz w:val="24"/>
          <w:szCs w:val="24"/>
        </w:rPr>
        <w:t>при подготовке и проведении аттестации</w:t>
      </w:r>
    </w:p>
    <w:p w:rsidR="00111D02" w:rsidRPr="00B32EE9" w:rsidRDefault="00111D02" w:rsidP="00111D02">
      <w:pPr>
        <w:pStyle w:val="a3"/>
        <w:spacing w:after="0"/>
        <w:jc w:val="center"/>
        <w:rPr>
          <w:b/>
          <w:bCs/>
          <w:sz w:val="24"/>
          <w:szCs w:val="24"/>
        </w:rPr>
      </w:pPr>
    </w:p>
    <w:p w:rsidR="00111D02" w:rsidRPr="00B32EE9" w:rsidRDefault="00111D02" w:rsidP="00111D02">
      <w:pPr>
        <w:numPr>
          <w:ilvl w:val="0"/>
          <w:numId w:val="2"/>
        </w:numPr>
        <w:spacing w:after="0" w:line="240" w:lineRule="auto"/>
        <w:ind w:left="-540"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Права аттестуемых работников.</w:t>
      </w:r>
    </w:p>
    <w:p w:rsidR="00111D02" w:rsidRPr="00B32EE9" w:rsidRDefault="00111D02" w:rsidP="00111D0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32EE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bCs/>
          <w:sz w:val="24"/>
          <w:szCs w:val="24"/>
        </w:rPr>
        <w:t>Педагогический работник имеет право:</w:t>
      </w:r>
    </w:p>
    <w:p w:rsidR="00111D02" w:rsidRPr="00B32EE9" w:rsidRDefault="00111D02" w:rsidP="00111D02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0" w:name="_GoBack"/>
      <w:bookmarkEnd w:id="0"/>
      <w:proofErr w:type="gramStart"/>
      <w:r w:rsidRPr="00B32EE9">
        <w:rPr>
          <w:rFonts w:ascii="Times New Roman" w:hAnsi="Times New Roman"/>
          <w:bCs/>
          <w:sz w:val="24"/>
          <w:szCs w:val="24"/>
        </w:rPr>
        <w:t>заявиться</w:t>
      </w:r>
      <w:proofErr w:type="gramEnd"/>
      <w:r w:rsidRPr="00B32EE9">
        <w:rPr>
          <w:rFonts w:ascii="Times New Roman" w:hAnsi="Times New Roman"/>
          <w:bCs/>
          <w:sz w:val="24"/>
          <w:szCs w:val="24"/>
        </w:rPr>
        <w:t xml:space="preserve">  на аттестацию для установления соответствия уровня его квалификации требованиям, предъявляемым квалификационным категориям (первой или высшей);</w:t>
      </w:r>
    </w:p>
    <w:p w:rsidR="00111D02" w:rsidRPr="00B32EE9" w:rsidRDefault="00111D02" w:rsidP="00111D02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B32EE9">
        <w:rPr>
          <w:rFonts w:ascii="Times New Roman" w:hAnsi="Times New Roman"/>
          <w:bCs/>
          <w:sz w:val="24"/>
          <w:szCs w:val="24"/>
        </w:rPr>
        <w:t xml:space="preserve">лично присутствовать во время его аттестации на заседании аттестационной комиссии, о чем письменно уведомляет аттестационную комиссию; </w:t>
      </w:r>
    </w:p>
    <w:p w:rsidR="00111D02" w:rsidRPr="00B32EE9" w:rsidRDefault="00111D02" w:rsidP="00111D02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B32EE9">
        <w:rPr>
          <w:rFonts w:ascii="Times New Roman" w:hAnsi="Times New Roman"/>
          <w:sz w:val="24"/>
          <w:szCs w:val="24"/>
        </w:rPr>
        <w:t xml:space="preserve">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B32EE9">
        <w:rPr>
          <w:rFonts w:ascii="Times New Roman" w:hAnsi="Times New Roman"/>
          <w:sz w:val="24"/>
          <w:szCs w:val="24"/>
        </w:rPr>
        <w:t>с даты</w:t>
      </w:r>
      <w:proofErr w:type="gramEnd"/>
      <w:r w:rsidRPr="00B32EE9">
        <w:rPr>
          <w:rFonts w:ascii="Times New Roman" w:hAnsi="Times New Roman"/>
          <w:sz w:val="24"/>
          <w:szCs w:val="24"/>
        </w:rPr>
        <w:t xml:space="preserve"> предыдущей аттестации (при первичной аттестации - с даты поступления на работу;</w:t>
      </w:r>
    </w:p>
    <w:p w:rsidR="00111D02" w:rsidRPr="00B32EE9" w:rsidRDefault="00111D02" w:rsidP="00111D02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EE9">
        <w:rPr>
          <w:rFonts w:ascii="Times New Roman" w:hAnsi="Times New Roman"/>
          <w:sz w:val="24"/>
          <w:szCs w:val="24"/>
        </w:rPr>
        <w:t xml:space="preserve">подать заявление </w:t>
      </w:r>
      <w:proofErr w:type="gramStart"/>
      <w:r w:rsidRPr="00B32EE9">
        <w:rPr>
          <w:rFonts w:ascii="Times New Roman" w:hAnsi="Times New Roman"/>
          <w:sz w:val="24"/>
          <w:szCs w:val="24"/>
        </w:rPr>
        <w:t>в аттестационную комиссию с соответствующим обоснованием в случае несогласия с представлением работодателя при аттестации</w:t>
      </w:r>
      <w:proofErr w:type="gramEnd"/>
      <w:r w:rsidRPr="00B32EE9">
        <w:rPr>
          <w:rFonts w:ascii="Times New Roman" w:hAnsi="Times New Roman"/>
          <w:sz w:val="24"/>
          <w:szCs w:val="24"/>
        </w:rPr>
        <w:t xml:space="preserve"> на подтверждение соответствия  занимаемой  должности;</w:t>
      </w:r>
    </w:p>
    <w:p w:rsidR="00111D02" w:rsidRPr="00B32EE9" w:rsidRDefault="00111D02" w:rsidP="00111D02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B32EE9">
        <w:rPr>
          <w:rFonts w:ascii="Times New Roman" w:hAnsi="Times New Roman"/>
          <w:bCs/>
          <w:sz w:val="24"/>
          <w:szCs w:val="24"/>
        </w:rPr>
        <w:t xml:space="preserve">обжаловать результаты аттестации в соответствии с законодательством Российской Федерации; </w:t>
      </w:r>
    </w:p>
    <w:p w:rsidR="00111D02" w:rsidRPr="00B32EE9" w:rsidRDefault="00111D02" w:rsidP="00111D02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B32EE9">
        <w:rPr>
          <w:rFonts w:ascii="Times New Roman" w:hAnsi="Times New Roman"/>
          <w:bCs/>
          <w:sz w:val="24"/>
          <w:szCs w:val="24"/>
        </w:rPr>
        <w:t>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спорам об увольнении – в течение одного месяца со дня вручения ему копии приказа об увольнении либо со дня выдачи трудовой книжки;</w:t>
      </w:r>
    </w:p>
    <w:p w:rsidR="00111D02" w:rsidRPr="00B32EE9" w:rsidRDefault="00111D02" w:rsidP="00111D02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EE9">
        <w:rPr>
          <w:rFonts w:ascii="Times New Roman" w:hAnsi="Times New Roman"/>
          <w:sz w:val="24"/>
          <w:szCs w:val="24"/>
        </w:rPr>
        <w:t xml:space="preserve">получить информацию от работодателя о вакантных должностях или работе, соответствующей квалификации работника,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 на основании решения аттестационной комиссии о несоответствии работника  занимаемой должности.    </w:t>
      </w:r>
    </w:p>
    <w:p w:rsidR="00111D02" w:rsidRPr="00B32EE9" w:rsidRDefault="00111D02" w:rsidP="00111D02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111D02" w:rsidRPr="00B32EE9" w:rsidRDefault="00111D02" w:rsidP="00111D02">
      <w:pPr>
        <w:pStyle w:val="a5"/>
        <w:spacing w:after="0" w:line="240" w:lineRule="auto"/>
        <w:ind w:left="708" w:firstLine="708"/>
        <w:jc w:val="center"/>
        <w:rPr>
          <w:rFonts w:ascii="Times New Roman" w:hAnsi="Times New Roman"/>
          <w:b/>
          <w:sz w:val="24"/>
          <w:szCs w:val="24"/>
        </w:rPr>
      </w:pPr>
      <w:r w:rsidRPr="00B32EE9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B32EE9">
        <w:rPr>
          <w:rFonts w:ascii="Times New Roman" w:hAnsi="Times New Roman"/>
          <w:b/>
          <w:sz w:val="24"/>
          <w:szCs w:val="24"/>
        </w:rPr>
        <w:t>. Освобождение от аттестации с целью подтверждения соответствия занимаемой должности.</w:t>
      </w:r>
    </w:p>
    <w:p w:rsidR="00111D02" w:rsidRPr="00B32EE9" w:rsidRDefault="00111D02" w:rsidP="00111D02">
      <w:pPr>
        <w:pStyle w:val="a6"/>
        <w:spacing w:before="0" w:beforeAutospacing="0" w:after="0" w:afterAutospacing="0"/>
        <w:jc w:val="both"/>
        <w:rPr>
          <w:color w:val="000000"/>
        </w:rPr>
      </w:pPr>
      <w:r w:rsidRPr="00B32EE9">
        <w:rPr>
          <w:color w:val="000000"/>
        </w:rPr>
        <w:tab/>
        <w:t xml:space="preserve">В соответствии с пунктом  18 Порядка аттестации педагогических работников государственных и муниципальных образовательных учреждений, утвержденным приказом Министерства образования и науки Российской Федерации от 24 марта </w:t>
      </w:r>
      <w:smartTag w:uri="urn:schemas-microsoft-com:office:smarttags" w:element="metricconverter">
        <w:smartTagPr>
          <w:attr w:name="ProductID" w:val="2010 г"/>
        </w:smartTagPr>
        <w:r w:rsidRPr="00B32EE9">
          <w:rPr>
            <w:color w:val="000000"/>
          </w:rPr>
          <w:t>2010 г</w:t>
        </w:r>
      </w:smartTag>
      <w:r w:rsidRPr="00B32EE9">
        <w:rPr>
          <w:color w:val="000000"/>
        </w:rPr>
        <w:t>. № 209, от аттестации с целью подтверждения соответствия занимаемой должности освобождаются:</w:t>
      </w:r>
    </w:p>
    <w:p w:rsidR="00111D02" w:rsidRPr="00B32EE9" w:rsidRDefault="00111D02" w:rsidP="00111D02">
      <w:pPr>
        <w:pStyle w:val="a6"/>
        <w:spacing w:before="0" w:beforeAutospacing="0" w:after="0" w:afterAutospacing="0"/>
        <w:jc w:val="both"/>
        <w:rPr>
          <w:color w:val="000000"/>
        </w:rPr>
      </w:pPr>
      <w:r w:rsidRPr="00B32EE9">
        <w:rPr>
          <w:color w:val="000000"/>
        </w:rPr>
        <w:t xml:space="preserve">         - педагогические работники, проработавшие в занимаемой должности менее двух лет;</w:t>
      </w:r>
    </w:p>
    <w:p w:rsidR="00111D02" w:rsidRPr="00B32EE9" w:rsidRDefault="00111D02" w:rsidP="00111D02">
      <w:pPr>
        <w:pStyle w:val="a6"/>
        <w:spacing w:before="0" w:beforeAutospacing="0" w:after="0" w:afterAutospacing="0"/>
        <w:jc w:val="both"/>
        <w:rPr>
          <w:color w:val="000000"/>
        </w:rPr>
      </w:pPr>
      <w:r w:rsidRPr="00B32EE9">
        <w:rPr>
          <w:color w:val="000000"/>
        </w:rPr>
        <w:t xml:space="preserve">         К данной категории педагогических работников относятся: молодые специалисты, проработавшие в  занимаемой должности менее двух лет после окончания образовательного </w:t>
      </w:r>
      <w:r w:rsidRPr="00B32EE9">
        <w:rPr>
          <w:color w:val="000000"/>
        </w:rPr>
        <w:lastRenderedPageBreak/>
        <w:t xml:space="preserve">учреждения среднего или высшего профессионального образования, или другие работники,  стаж  работы которых в данной педагогической должности, исчисляющийся по совокупности записей в трудовой книжке, не превышает двух лет. </w:t>
      </w:r>
    </w:p>
    <w:p w:rsidR="00111D02" w:rsidRPr="00B32EE9" w:rsidRDefault="00111D02" w:rsidP="00111D02">
      <w:pPr>
        <w:pStyle w:val="a6"/>
        <w:spacing w:before="0" w:beforeAutospacing="0" w:after="0" w:afterAutospacing="0"/>
        <w:jc w:val="both"/>
        <w:rPr>
          <w:color w:val="000000"/>
        </w:rPr>
      </w:pPr>
      <w:r w:rsidRPr="00B32EE9">
        <w:rPr>
          <w:color w:val="000000"/>
        </w:rPr>
        <w:t xml:space="preserve">     Работники, перешедшие (переведенные) из одного 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лет, не освобождаются  от обязательной аттестации с целью подтверждения соответствия занимаемой должности.</w:t>
      </w:r>
    </w:p>
    <w:p w:rsidR="00111D02" w:rsidRPr="00B32EE9" w:rsidRDefault="00111D02" w:rsidP="00111D02">
      <w:pPr>
        <w:pStyle w:val="a6"/>
        <w:spacing w:before="0" w:beforeAutospacing="0" w:after="0" w:afterAutospacing="0"/>
        <w:jc w:val="both"/>
        <w:rPr>
          <w:color w:val="000000"/>
        </w:rPr>
      </w:pPr>
      <w:r w:rsidRPr="00B32EE9">
        <w:rPr>
          <w:color w:val="000000"/>
        </w:rPr>
        <w:t xml:space="preserve">      - беременные женщины; женщины, находящиеся в отпуске по беременности и родам; педагогические работники, находящиеся в отпуске по уходу за ребенком до достижения им возраста трех лет. Аттестация указанных работников возможна не ранее чем через два года после их выхода из указанных отпусков.</w:t>
      </w:r>
    </w:p>
    <w:p w:rsidR="00111D02" w:rsidRPr="00B32EE9" w:rsidRDefault="00111D02" w:rsidP="00111D02">
      <w:pPr>
        <w:pStyle w:val="a3"/>
        <w:spacing w:after="0"/>
        <w:ind w:left="0"/>
        <w:jc w:val="both"/>
        <w:rPr>
          <w:sz w:val="24"/>
          <w:szCs w:val="24"/>
        </w:rPr>
      </w:pPr>
      <w:r w:rsidRPr="00B32EE9">
        <w:rPr>
          <w:sz w:val="24"/>
          <w:szCs w:val="24"/>
        </w:rPr>
        <w:t xml:space="preserve">       Аттестация указанных педагогических работников с целью установления соответствия  уровня их квалификации требованиям, предъявляемым к квалификационным категориям (первой или высшей), производится в соответствии с Порядком аттестации педагогических работников. Прохождение  такой аттестации в указанные выше периоды  (два года после выхода  из  отпуска по беременности и родам и/или отпуска по уходу за ребенком до достижения им возраста трех лет) зависит от желания самих педагогических работников.</w:t>
      </w:r>
    </w:p>
    <w:p w:rsidR="00111D02" w:rsidRPr="00B32EE9" w:rsidRDefault="00111D02" w:rsidP="00111D02">
      <w:pPr>
        <w:pStyle w:val="a3"/>
        <w:spacing w:after="0"/>
        <w:ind w:left="0"/>
        <w:jc w:val="center"/>
        <w:rPr>
          <w:b/>
          <w:sz w:val="24"/>
          <w:szCs w:val="24"/>
        </w:rPr>
      </w:pPr>
    </w:p>
    <w:p w:rsidR="00111D02" w:rsidRPr="00B32EE9" w:rsidRDefault="00111D02" w:rsidP="00111D02">
      <w:pPr>
        <w:pStyle w:val="a3"/>
        <w:spacing w:after="0"/>
        <w:ind w:left="0"/>
        <w:jc w:val="center"/>
        <w:rPr>
          <w:b/>
          <w:sz w:val="24"/>
          <w:szCs w:val="24"/>
        </w:rPr>
      </w:pPr>
      <w:r w:rsidRPr="00B32EE9">
        <w:rPr>
          <w:b/>
          <w:sz w:val="24"/>
          <w:szCs w:val="24"/>
          <w:lang w:val="en-US"/>
        </w:rPr>
        <w:t>III</w:t>
      </w:r>
      <w:r w:rsidRPr="00B32EE9">
        <w:rPr>
          <w:b/>
          <w:sz w:val="24"/>
          <w:szCs w:val="24"/>
        </w:rPr>
        <w:t>. Перенос сроков аттестации педагогического работника с целью подтверждения соответствия занимаемой должности</w:t>
      </w:r>
    </w:p>
    <w:p w:rsidR="00111D02" w:rsidRPr="00B32EE9" w:rsidRDefault="00111D02" w:rsidP="00111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     3.1. По согласованию между работодателем и педагогическим работником допускается перенос сроков обязательной аттестации педагогического 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>работника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 xml:space="preserve">  с целью подтверждения соответствия занимаемой должности в пределах учебного или календарного года по личному заявлению работника: </w:t>
      </w:r>
    </w:p>
    <w:p w:rsidR="00111D02" w:rsidRPr="00B32EE9" w:rsidRDefault="00111D02" w:rsidP="00111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     - при наличии у работника листа нетрудоспособности  или медицинского заключения (справки) о наличии заболеваний, а также при необходимости ухода за больным близким родственником в период, совпадающий со сроками аттестации, установленными работодателем;</w:t>
      </w:r>
    </w:p>
    <w:p w:rsidR="00111D02" w:rsidRPr="00B32EE9" w:rsidRDefault="00111D02" w:rsidP="00111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     - в случае окончания срока действия имевшейся у работника квалификационной категории в период длительной командировки (на 1 год и более) для ведения образовательной деятельности или стажировки по специальности в образовательных учреждениях за рубежом;</w:t>
      </w:r>
    </w:p>
    <w:p w:rsidR="00111D02" w:rsidRPr="00B32EE9" w:rsidRDefault="00111D02" w:rsidP="00111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-  в случае перевода (перехода) работника в год очередной аттестации из одного образовательного учреждения в  другое образовательное учреждение на одну и ту же педагогическую должность по причине сокращения штатной численности, реорганизации, ликвидации образовательного учреждения.</w:t>
      </w:r>
    </w:p>
    <w:p w:rsidR="00111D02" w:rsidRPr="00B32EE9" w:rsidRDefault="00111D02" w:rsidP="00111D0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11D02" w:rsidRPr="00B32EE9" w:rsidRDefault="00111D02" w:rsidP="00111D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B32EE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Применение упрощенных форм профессиональной экспертизы при прохождении аттестации </w:t>
      </w:r>
      <w:r w:rsidRPr="00B32EE9">
        <w:rPr>
          <w:rFonts w:ascii="Times New Roman" w:hAnsi="Times New Roman" w:cs="Times New Roman"/>
          <w:b/>
          <w:sz w:val="24"/>
          <w:szCs w:val="24"/>
        </w:rPr>
        <w:t xml:space="preserve">с целью установления </w:t>
      </w:r>
      <w:proofErr w:type="gramStart"/>
      <w:r w:rsidRPr="00B32EE9">
        <w:rPr>
          <w:rFonts w:ascii="Times New Roman" w:hAnsi="Times New Roman" w:cs="Times New Roman"/>
          <w:b/>
          <w:sz w:val="24"/>
          <w:szCs w:val="24"/>
        </w:rPr>
        <w:t>соответствия  уровня</w:t>
      </w:r>
      <w:proofErr w:type="gramEnd"/>
      <w:r w:rsidRPr="00B32EE9">
        <w:rPr>
          <w:rFonts w:ascii="Times New Roman" w:hAnsi="Times New Roman" w:cs="Times New Roman"/>
          <w:b/>
          <w:sz w:val="24"/>
          <w:szCs w:val="24"/>
        </w:rPr>
        <w:t xml:space="preserve"> квалификации педагогических работников требованиям, предъявляемым к квалификационным категориям (первой или высшей)</w:t>
      </w:r>
    </w:p>
    <w:p w:rsidR="00111D02" w:rsidRPr="00B32EE9" w:rsidRDefault="00111D02" w:rsidP="00111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       4.1. П</w:t>
      </w:r>
      <w:r w:rsidRPr="00B32EE9">
        <w:rPr>
          <w:rFonts w:ascii="Times New Roman" w:hAnsi="Times New Roman" w:cs="Times New Roman"/>
          <w:sz w:val="24"/>
          <w:szCs w:val="24"/>
          <w:lang w:val="tt-RU"/>
        </w:rPr>
        <w:t xml:space="preserve">ри прохождении педагогическими работниками аттестации </w:t>
      </w:r>
      <w:r w:rsidRPr="00B32EE9">
        <w:rPr>
          <w:rFonts w:ascii="Times New Roman" w:hAnsi="Times New Roman" w:cs="Times New Roman"/>
          <w:sz w:val="24"/>
          <w:szCs w:val="24"/>
        </w:rPr>
        <w:t>с целью установления соответствия уровня их квалификации требованиям, предъявляемым к квалификационным категориям (первой или высшей)  могут быть предусмотрены упрощенные формы профессиональной экспертизы (без привлечения независимых аттестационных экспертов) к следующим категориям педагогических работников, повторно аттестующимся на высшую или первую квалификационную категорию:</w:t>
      </w:r>
    </w:p>
    <w:p w:rsidR="00111D02" w:rsidRPr="00B32EE9" w:rsidRDefault="00111D02" w:rsidP="00111D02">
      <w:pPr>
        <w:pStyle w:val="3"/>
        <w:spacing w:after="0"/>
        <w:ind w:firstLine="540"/>
        <w:jc w:val="both"/>
        <w:rPr>
          <w:sz w:val="24"/>
          <w:szCs w:val="24"/>
        </w:rPr>
      </w:pPr>
      <w:r w:rsidRPr="00B32EE9">
        <w:rPr>
          <w:sz w:val="24"/>
          <w:szCs w:val="24"/>
        </w:rPr>
        <w:t xml:space="preserve"> - победители конкурса в рамках реализации приоритетного национального проекта  «Образование», независимо от года участия в указанном  конкурсе;</w:t>
      </w:r>
    </w:p>
    <w:p w:rsidR="00111D02" w:rsidRPr="00B32EE9" w:rsidRDefault="00111D02" w:rsidP="00111D02">
      <w:pPr>
        <w:pStyle w:val="3"/>
        <w:spacing w:after="0"/>
        <w:ind w:firstLine="708"/>
        <w:jc w:val="both"/>
        <w:rPr>
          <w:sz w:val="24"/>
          <w:szCs w:val="24"/>
        </w:rPr>
      </w:pPr>
      <w:r w:rsidRPr="00B32EE9">
        <w:rPr>
          <w:sz w:val="24"/>
          <w:szCs w:val="24"/>
        </w:rPr>
        <w:t>- работники образования, имеющие государственные награды по профилю педагогической  деятельности,  включая почетные звания («Заслуженный учитель» и др.), Почетные грамоты Российской Федерации, Республики Татарстан (за подписью Президента), независимо от года награждения;</w:t>
      </w:r>
    </w:p>
    <w:p w:rsidR="00111D02" w:rsidRPr="00B32EE9" w:rsidRDefault="00111D02" w:rsidP="00111D02">
      <w:pPr>
        <w:pStyle w:val="3"/>
        <w:spacing w:after="0"/>
        <w:ind w:firstLine="708"/>
        <w:jc w:val="both"/>
        <w:rPr>
          <w:sz w:val="24"/>
          <w:szCs w:val="24"/>
        </w:rPr>
      </w:pPr>
      <w:r w:rsidRPr="00B32EE9">
        <w:rPr>
          <w:sz w:val="24"/>
          <w:szCs w:val="24"/>
        </w:rPr>
        <w:lastRenderedPageBreak/>
        <w:t>- победители, призеры, дипломанты, лауреаты международных, федеральных и республиканских профессиональных конкурсов по профилю деятельности аттестуемого работника («Учитель года»), независимо от года проведения конкурса;</w:t>
      </w:r>
    </w:p>
    <w:p w:rsidR="00111D02" w:rsidRPr="00B32EE9" w:rsidRDefault="00111D02" w:rsidP="00111D02">
      <w:pPr>
        <w:pStyle w:val="3"/>
        <w:spacing w:after="0"/>
        <w:ind w:firstLine="708"/>
        <w:jc w:val="both"/>
        <w:rPr>
          <w:sz w:val="24"/>
          <w:szCs w:val="24"/>
        </w:rPr>
      </w:pPr>
      <w:proofErr w:type="gramStart"/>
      <w:r w:rsidRPr="00B32EE9">
        <w:rPr>
          <w:sz w:val="24"/>
          <w:szCs w:val="24"/>
        </w:rPr>
        <w:t>- педагогические работники, подготовившие воспитанников - победителей и призеров (1-3 места) международных, всероссийских, республиканских  предметных олимпиад, конкурсов, смотров, соревнований, проходивших в течение  5 лет перед аттестацией работника.</w:t>
      </w:r>
      <w:proofErr w:type="gramEnd"/>
    </w:p>
    <w:p w:rsidR="00111D02" w:rsidRPr="00B32EE9" w:rsidRDefault="00111D02" w:rsidP="00111D02">
      <w:pPr>
        <w:pStyle w:val="3"/>
        <w:spacing w:after="0"/>
        <w:ind w:firstLine="708"/>
        <w:jc w:val="both"/>
        <w:rPr>
          <w:sz w:val="24"/>
          <w:szCs w:val="24"/>
        </w:rPr>
      </w:pPr>
      <w:r w:rsidRPr="00B32EE9">
        <w:rPr>
          <w:sz w:val="24"/>
          <w:szCs w:val="24"/>
        </w:rPr>
        <w:t>4.2. Упрощенные формы экспертной оценки (без привлечения независимых аттестационных экспертов) могут применяться к следующим категориям   педагогических работников, повторно аттестующимся на первую квалификационную категорию:</w:t>
      </w:r>
    </w:p>
    <w:p w:rsidR="00111D02" w:rsidRPr="00B32EE9" w:rsidRDefault="00111D02" w:rsidP="00111D02">
      <w:pPr>
        <w:pStyle w:val="3"/>
        <w:spacing w:after="0"/>
        <w:ind w:firstLine="708"/>
        <w:jc w:val="both"/>
        <w:rPr>
          <w:sz w:val="24"/>
          <w:szCs w:val="24"/>
        </w:rPr>
      </w:pPr>
      <w:r w:rsidRPr="00B32EE9">
        <w:rPr>
          <w:sz w:val="24"/>
          <w:szCs w:val="24"/>
        </w:rPr>
        <w:t>- педагогические работники, награжденные ведомственными нагрудными знаками, Почетными грамотами Министерства образования и науки Российской Федерации («Отличник народного просвещения», «Почетный работник общего образования» и др.), нагрудными знаками, Почетными грамотами Министерства образования и науки Республики Татарстан («За заслуги в образовании»),  независимо от года награждения;</w:t>
      </w:r>
    </w:p>
    <w:p w:rsidR="00111D02" w:rsidRPr="00B32EE9" w:rsidRDefault="00111D02" w:rsidP="00111D02">
      <w:pPr>
        <w:pStyle w:val="3"/>
        <w:spacing w:after="0"/>
        <w:ind w:firstLine="708"/>
        <w:jc w:val="both"/>
        <w:rPr>
          <w:sz w:val="24"/>
          <w:szCs w:val="24"/>
        </w:rPr>
      </w:pPr>
      <w:r w:rsidRPr="00B32EE9">
        <w:rPr>
          <w:sz w:val="24"/>
          <w:szCs w:val="24"/>
        </w:rPr>
        <w:t>- победители и призеры (1-3 место) муниципального этапа республиканских профессиональных конкурсов, соответствующих профилю деятельности  аттестуемого работника («Учитель года», «Воспитатель года», др.), независимо от года проведения конкурса;</w:t>
      </w:r>
    </w:p>
    <w:p w:rsidR="00111D02" w:rsidRPr="00B32EE9" w:rsidRDefault="00111D02" w:rsidP="00111D02">
      <w:pPr>
        <w:pStyle w:val="3"/>
        <w:spacing w:after="0"/>
        <w:ind w:firstLine="708"/>
        <w:jc w:val="both"/>
        <w:rPr>
          <w:sz w:val="24"/>
          <w:szCs w:val="24"/>
        </w:rPr>
      </w:pPr>
      <w:r w:rsidRPr="00B32EE9">
        <w:rPr>
          <w:sz w:val="24"/>
          <w:szCs w:val="24"/>
        </w:rPr>
        <w:t>- педагогические работники, подготовившие воспитанников-победителей и призеров (1-3 места) муниципального этапа предметных олимпиад, конкурсов, смотров, соревнований, проходивших в течение  5 лет перед аттестацией работника.</w:t>
      </w:r>
    </w:p>
    <w:p w:rsidR="00111D02" w:rsidRPr="00B32EE9" w:rsidRDefault="00111D02" w:rsidP="00111D02">
      <w:pPr>
        <w:tabs>
          <w:tab w:val="num" w:pos="2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1D02" w:rsidRPr="00B32EE9" w:rsidRDefault="00111D02" w:rsidP="00111D02">
      <w:pPr>
        <w:tabs>
          <w:tab w:val="num" w:pos="2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32EE9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B32EE9">
        <w:rPr>
          <w:rFonts w:ascii="Times New Roman" w:hAnsi="Times New Roman" w:cs="Times New Roman"/>
          <w:b/>
          <w:sz w:val="24"/>
          <w:szCs w:val="24"/>
        </w:rPr>
        <w:t>.  Льготы</w:t>
      </w:r>
      <w:proofErr w:type="gramEnd"/>
      <w:r w:rsidRPr="00B32EE9">
        <w:rPr>
          <w:rFonts w:ascii="Times New Roman" w:hAnsi="Times New Roman" w:cs="Times New Roman"/>
          <w:b/>
          <w:sz w:val="24"/>
          <w:szCs w:val="24"/>
        </w:rPr>
        <w:t xml:space="preserve"> по установлению уровня оплаты труда работника  во взаимосвязи  с  имеющейся квалификационной категорией</w:t>
      </w:r>
    </w:p>
    <w:p w:rsidR="00111D02" w:rsidRPr="00B32EE9" w:rsidRDefault="00111D02" w:rsidP="00111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      5.1. 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 xml:space="preserve">В соответствии с пунктом 42 письма Министерства образования  и науки Российской Федерации и Профсоюза работников народного образования и науки Российской Федерации от 18 августа </w:t>
      </w:r>
      <w:smartTag w:uri="urn:schemas-microsoft-com:office:smarttags" w:element="metricconverter">
        <w:smartTagPr>
          <w:attr w:name="ProductID" w:val="2010 г"/>
        </w:smartTagPr>
        <w:r w:rsidRPr="00B32EE9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B32EE9">
        <w:rPr>
          <w:rFonts w:ascii="Times New Roman" w:hAnsi="Times New Roman" w:cs="Times New Roman"/>
          <w:sz w:val="24"/>
          <w:szCs w:val="24"/>
        </w:rPr>
        <w:t xml:space="preserve">. № 03-52/46, квалификационные категории, присвоенные педагогическим в  соответствии с Порядком аттестации педагогических работников, утвержденном  приказом Министерства образования и науки Российской Федерации от 24 марта </w:t>
      </w:r>
      <w:smartTag w:uri="urn:schemas-microsoft-com:office:smarttags" w:element="metricconverter">
        <w:smartTagPr>
          <w:attr w:name="ProductID" w:val="2010 г"/>
        </w:smartTagPr>
        <w:r w:rsidRPr="00B32EE9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B32EE9">
        <w:rPr>
          <w:rFonts w:ascii="Times New Roman" w:hAnsi="Times New Roman" w:cs="Times New Roman"/>
          <w:sz w:val="24"/>
          <w:szCs w:val="24"/>
        </w:rPr>
        <w:t>. № 209 (далее - Порядок), учитываются в течение срока их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 xml:space="preserve"> действия в следующих случаях: </w:t>
      </w:r>
    </w:p>
    <w:p w:rsidR="00111D02" w:rsidRPr="00B32EE9" w:rsidRDefault="00111D02" w:rsidP="00111D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- при работе в должности, по которой присвоена квалификационная категория, независимо от типа и вида образовательного учреждения, преподаваемого предмета (дисциплины);</w:t>
      </w:r>
    </w:p>
    <w:p w:rsidR="00111D02" w:rsidRPr="00B32EE9" w:rsidRDefault="00111D02" w:rsidP="00111D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- при возобновлении работы в должности, по которой присвоена категория, независимо от перерывов  в работе;</w:t>
      </w:r>
    </w:p>
    <w:p w:rsidR="00111D02" w:rsidRPr="00B32EE9" w:rsidRDefault="00111D02" w:rsidP="00111D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2EE9">
        <w:rPr>
          <w:rFonts w:ascii="Times New Roman" w:hAnsi="Times New Roman" w:cs="Times New Roman"/>
          <w:sz w:val="24"/>
          <w:szCs w:val="24"/>
        </w:rPr>
        <w:t>- при переходе из негосударственного образовательного учреждения, а также учреждений и организаций, не являющимися образовательными, на работу в государственные и муниципальные образовательные учреждения, при условии, если аттестация этих работников осуществлялась в соответствии с Порядком;</w:t>
      </w:r>
      <w:proofErr w:type="gramEnd"/>
    </w:p>
    <w:p w:rsidR="00111D02" w:rsidRPr="00B32EE9" w:rsidRDefault="00111D02" w:rsidP="00111D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- при установлении уровня оплаты труда на должностях, по которым  применяется наименование  «старший»  (старший воспитатель – воспитатель,  старший педагог дополнительного образования - педагог дополнительного образования,  старший методист – методист,  старший инструктор-методис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 xml:space="preserve"> инструктор-методист, старший тренер-преподаватель - тренер-преподаватель), независимо от того, по какой конкретно должности присвоена квалификационная категория;</w:t>
      </w:r>
    </w:p>
    <w:p w:rsidR="00111D02" w:rsidRPr="00B32EE9" w:rsidRDefault="00111D02" w:rsidP="00111D0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- при выполнении педагогической работы на разных должностях, по которым совпадают профили работы (деятельности) в следующих случаях:</w:t>
      </w:r>
    </w:p>
    <w:p w:rsidR="00111D02" w:rsidRPr="00B32EE9" w:rsidRDefault="00111D02" w:rsidP="00111D0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50"/>
        <w:gridCol w:w="6403"/>
      </w:tblGrid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Должность, по которой присвоена квалификационная категория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Должность, по которой может учитываться категория, присвоенная по должности, указанной в графе № 1</w:t>
            </w:r>
          </w:p>
        </w:tc>
      </w:tr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Учитель, преподаватель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(независимо от места работы), социальный </w:t>
            </w:r>
            <w:r w:rsidRPr="00B32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педагог, педагог–организатор, педагог дополнительного образования (при совпадении профиля кружка, направления дополнительной работы профилю основной работы), учитель, преподаватель, ведущий занятия по профильным темам из курса основного предмета, (например, </w:t>
            </w:r>
            <w:proofErr w:type="spellStart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валеология</w:t>
            </w:r>
            <w:proofErr w:type="spellEnd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 как часть курса биологии, или профильные темы по медицинской подготовке из курса «Основы безопасности жизнедеятельности».)</w:t>
            </w:r>
          </w:p>
        </w:tc>
      </w:tr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Преподаватель – организатор основ безопасности жизнедеятельности, допризывной подготовки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Учитель, преподаватель, ведущий занятия с </w:t>
            </w:r>
            <w:proofErr w:type="gramStart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 по курсу «Основы безопасности жизнедеятельности», «Допризывной подготовка» сверх учебной нагрузки, входящей в основные должностные обязанности;</w:t>
            </w:r>
          </w:p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учитель, преподаватель физкультуры (физического воспитания), руководитель физического воспитания</w:t>
            </w:r>
          </w:p>
        </w:tc>
      </w:tr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Руководитель физического воспитания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Учитель, преподаватель физкультуры (физического воспитания), инструктор по физкультуре; учитель, преподаватель, ведущий  занятия из курса «Основы безопасности жизнедеятельности» (ОБЖ)</w:t>
            </w:r>
          </w:p>
        </w:tc>
      </w:tr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Мастер производственного обучения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Учитель труда (технологии), преподаватель, ведущий работу по аналогичной специальности, инструктор по труду, педагог дополнительного образования (по аналогичному профилю)</w:t>
            </w:r>
          </w:p>
        </w:tc>
      </w:tr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Учитель трудового обучения (технологии)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Мастер производственного обучения, инструктор по труду</w:t>
            </w:r>
          </w:p>
        </w:tc>
      </w:tr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Учитель - дефектолог, учитель - логопед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Учитель, осуществляющий образовательную деятельность в специальном (коррекционном) образовательном учреждении для обучающихся (воспитанников) с ограниченными возможностями здоровья (независимо от преподаваемого предмета либо в начальных классах);</w:t>
            </w:r>
          </w:p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 педагог дополнительного образования (при совпадении профиля кружка, направления дополнительной работы  с профилем работы по основной должности) </w:t>
            </w:r>
          </w:p>
        </w:tc>
      </w:tr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Учитель музыки общеобразовательного учреждения, преподаватель учреждения  среднего профессионального образования музыкального профиля 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 Преподаватель детской музыкальной школы (школы искусств, учреждений культуры), музыкальный руководитель, концертмейстер</w:t>
            </w:r>
          </w:p>
        </w:tc>
      </w:tr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Преподаватель детской музыкальной художественной школы, школы искусств, учреждений культуры, музыкальный руководитель, концертмейстер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Учитель музыки общеобразовательного учреждения, преподаватель  музыкальных дисциплин среднего профессионального образования</w:t>
            </w:r>
          </w:p>
        </w:tc>
      </w:tr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Старший тренер-преподаватель, тренер-преподаватель, в т.ч. ДЮСШ, СДЮШОР, ДЮКПФ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Учитель, преподаватель физкультуры, инструктор по физкультуре, руководитель физического воспитания</w:t>
            </w:r>
          </w:p>
        </w:tc>
      </w:tr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Преподаватель учреждения начального или среднего профессионального образования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Учитель того же предмета в общеобразовательном учреждении</w:t>
            </w:r>
          </w:p>
        </w:tc>
      </w:tr>
      <w:tr w:rsidR="00111D02" w:rsidRPr="00B32EE9" w:rsidTr="007342DB">
        <w:tc>
          <w:tcPr>
            <w:tcW w:w="3510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B32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общеобразовательного учреждения</w:t>
            </w:r>
          </w:p>
        </w:tc>
        <w:tc>
          <w:tcPr>
            <w:tcW w:w="6663" w:type="dxa"/>
          </w:tcPr>
          <w:p w:rsidR="00111D02" w:rsidRPr="00B32EE9" w:rsidRDefault="00111D02" w:rsidP="007342DB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Преподаватель того же предмета в учреждении начального </w:t>
            </w:r>
            <w:r w:rsidRPr="00B32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среднего профессионального образования</w:t>
            </w:r>
          </w:p>
        </w:tc>
      </w:tr>
    </w:tbl>
    <w:p w:rsidR="00111D02" w:rsidRPr="00B32EE9" w:rsidRDefault="00111D02" w:rsidP="00111D0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11D02" w:rsidRPr="00B32EE9" w:rsidRDefault="00111D02" w:rsidP="00111D0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Другие случаи учета квалификационной категории при работе на разных педагогических должностях, по которым совпадают профили работы (деятельности), рассматриваются Министерством образования и науки Республики Татарстан, к чьей компетенции относится присвоение квалификационной категории, на основании письменного заявления.</w:t>
      </w:r>
    </w:p>
    <w:p w:rsidR="00111D02" w:rsidRPr="00B32EE9" w:rsidRDefault="00111D02" w:rsidP="00111D0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11D02" w:rsidRPr="00B32EE9" w:rsidRDefault="00111D02" w:rsidP="00111D02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111D02" w:rsidRPr="00B32EE9" w:rsidRDefault="00111D02" w:rsidP="00111D02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111D02" w:rsidRPr="00B32EE9" w:rsidRDefault="00111D02" w:rsidP="00111D02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111D02" w:rsidRDefault="00111D02" w:rsidP="00111D02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3C7FD8" w:rsidRDefault="003C7FD8"/>
    <w:sectPr w:rsidR="003C7FD8" w:rsidSect="00111D02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6B322B"/>
    <w:multiLevelType w:val="hybridMultilevel"/>
    <w:tmpl w:val="AD40F8A2"/>
    <w:lvl w:ilvl="0" w:tplc="E9F879EA">
      <w:start w:val="1"/>
      <w:numFmt w:val="upperRoman"/>
      <w:lvlText w:val="%1."/>
      <w:lvlJc w:val="left"/>
      <w:pPr>
        <w:ind w:left="178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7C203A4B"/>
    <w:multiLevelType w:val="hybridMultilevel"/>
    <w:tmpl w:val="185CFFAC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D02"/>
    <w:rsid w:val="00111D02"/>
    <w:rsid w:val="003C7FD8"/>
    <w:rsid w:val="00BF0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111D0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111D02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34"/>
    <w:qFormat/>
    <w:rsid w:val="00111D0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3">
    <w:name w:val="Body Text 3"/>
    <w:basedOn w:val="a"/>
    <w:link w:val="30"/>
    <w:uiPriority w:val="99"/>
    <w:semiHidden/>
    <w:unhideWhenUsed/>
    <w:rsid w:val="00111D0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11D02"/>
    <w:rPr>
      <w:rFonts w:ascii="Times New Roman" w:eastAsia="Times New Roman" w:hAnsi="Times New Roman" w:cs="Times New Roman"/>
      <w:sz w:val="16"/>
      <w:szCs w:val="16"/>
    </w:rPr>
  </w:style>
  <w:style w:type="paragraph" w:styleId="a6">
    <w:name w:val="Normal (Web)"/>
    <w:basedOn w:val="a"/>
    <w:rsid w:val="00111D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111D0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111D02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34"/>
    <w:qFormat/>
    <w:rsid w:val="00111D0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3">
    <w:name w:val="Body Text 3"/>
    <w:basedOn w:val="a"/>
    <w:link w:val="30"/>
    <w:uiPriority w:val="99"/>
    <w:semiHidden/>
    <w:unhideWhenUsed/>
    <w:rsid w:val="00111D0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11D02"/>
    <w:rPr>
      <w:rFonts w:ascii="Times New Roman" w:eastAsia="Times New Roman" w:hAnsi="Times New Roman" w:cs="Times New Roman"/>
      <w:sz w:val="16"/>
      <w:szCs w:val="16"/>
    </w:rPr>
  </w:style>
  <w:style w:type="paragraph" w:styleId="a6">
    <w:name w:val="Normal (Web)"/>
    <w:basedOn w:val="a"/>
    <w:rsid w:val="00111D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2164</Words>
  <Characters>12336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Секретарь</cp:lastModifiedBy>
  <cp:revision>2</cp:revision>
  <dcterms:created xsi:type="dcterms:W3CDTF">2014-11-10T05:34:00Z</dcterms:created>
  <dcterms:modified xsi:type="dcterms:W3CDTF">2014-11-10T05:34:00Z</dcterms:modified>
</cp:coreProperties>
</file>